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36D8" w:rsidRDefault="00B95DB7">
      <w:r>
        <w:rPr>
          <w:noProof/>
        </w:rPr>
        <w:drawing>
          <wp:inline distT="0" distB="0" distL="0" distR="0">
            <wp:extent cx="5728447" cy="914400"/>
            <wp:effectExtent l="0" t="0" r="571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7395" cy="919021"/>
                    </a:xfrm>
                    <a:prstGeom prst="rect">
                      <a:avLst/>
                    </a:prstGeom>
                    <a:noFill/>
                    <a:ln>
                      <a:noFill/>
                    </a:ln>
                  </pic:spPr>
                </pic:pic>
              </a:graphicData>
            </a:graphic>
          </wp:inline>
        </w:drawing>
      </w:r>
    </w:p>
    <w:p w:rsidR="00B95DB7" w:rsidRDefault="00B95DB7"/>
    <w:p w:rsidR="00B95DB7" w:rsidRDefault="00B95DB7" w:rsidP="00B95DB7">
      <w:pPr>
        <w:pStyle w:val="Titel"/>
      </w:pPr>
      <w:r>
        <w:t>Omnium Fender Light Bridge</w:t>
      </w:r>
    </w:p>
    <w:p w:rsidR="00B95DB7" w:rsidRDefault="00B95DB7" w:rsidP="00B95DB7">
      <w:r>
        <w:t>Die Fender Light Bridge ist ein 3D-gedruckter Halter zur Montage einer Supernova M99 Leuchte auf dem serienmäßigen Schutzblech eines Omnium E-Cargo Wifi.</w:t>
      </w:r>
    </w:p>
    <w:p w:rsidR="00B95DB7" w:rsidRDefault="00B95DB7" w:rsidP="00B95DB7">
      <w:pPr>
        <w:pStyle w:val="berschrift1"/>
      </w:pPr>
      <w:r>
        <w:t>Montageanleitung</w:t>
      </w:r>
    </w:p>
    <w:p w:rsidR="00B95DB7" w:rsidRDefault="00B95DB7" w:rsidP="00B95DB7">
      <w:pPr>
        <w:pStyle w:val="berschrift2"/>
      </w:pPr>
      <w:r>
        <w:t>Stückliste</w:t>
      </w:r>
    </w:p>
    <w:p w:rsidR="00B95DB7" w:rsidRDefault="00B95DB7" w:rsidP="00B95DB7">
      <w:pPr>
        <w:pStyle w:val="Listenabsatz"/>
        <w:numPr>
          <w:ilvl w:val="0"/>
          <w:numId w:val="1"/>
        </w:numPr>
      </w:pPr>
      <w:r>
        <w:t>Supernova M99mini (mit oder ohne Fernlicht)</w:t>
      </w:r>
    </w:p>
    <w:p w:rsidR="00B95DB7" w:rsidRDefault="00B95DB7" w:rsidP="00B95DB7">
      <w:pPr>
        <w:pStyle w:val="Listenabsatz"/>
        <w:numPr>
          <w:ilvl w:val="0"/>
          <w:numId w:val="1"/>
        </w:numPr>
      </w:pPr>
      <w:r>
        <w:t>Supernova Fernlicht Verlängerung 1000mm (wenn Fernlicht)</w:t>
      </w:r>
    </w:p>
    <w:p w:rsidR="00B95DB7" w:rsidRDefault="00B95DB7" w:rsidP="00B95DB7">
      <w:pPr>
        <w:pStyle w:val="Listenabsatz"/>
        <w:numPr>
          <w:ilvl w:val="0"/>
          <w:numId w:val="1"/>
        </w:numPr>
      </w:pPr>
      <w:r>
        <w:t>Supernova Fernlicht Verlängerung 500mm (wenn Fernlicht)</w:t>
      </w:r>
    </w:p>
    <w:p w:rsidR="00E4253E" w:rsidRDefault="00E4253E" w:rsidP="00B95DB7">
      <w:pPr>
        <w:pStyle w:val="Listenabsatz"/>
        <w:numPr>
          <w:ilvl w:val="0"/>
          <w:numId w:val="1"/>
        </w:numPr>
      </w:pPr>
      <w:r>
        <w:t>Supernova Multimount SA</w:t>
      </w:r>
      <w:r w:rsidR="00875341">
        <w:t xml:space="preserve"> (alternativ: Supernova GoPro Halterung)</w:t>
      </w:r>
    </w:p>
    <w:p w:rsidR="00284017" w:rsidRDefault="00B95DB7" w:rsidP="00B95DB7">
      <w:pPr>
        <w:pStyle w:val="Listenabsatz"/>
        <w:numPr>
          <w:ilvl w:val="0"/>
          <w:numId w:val="1"/>
        </w:numPr>
      </w:pPr>
      <w:r>
        <w:t>Fender Light Bridge (fertiger 3D-Druck oder Datensatz von Lastenrad-Tuning.com)</w:t>
      </w:r>
    </w:p>
    <w:p w:rsidR="00B95DB7" w:rsidRDefault="00B95DB7" w:rsidP="00B95DB7">
      <w:pPr>
        <w:pStyle w:val="Listenabsatz"/>
        <w:numPr>
          <w:ilvl w:val="0"/>
          <w:numId w:val="1"/>
        </w:numPr>
      </w:pPr>
      <w:r>
        <w:t>Schraube M</w:t>
      </w:r>
      <w:r w:rsidR="00E4253E">
        <w:t>6</w:t>
      </w:r>
      <w:r>
        <w:t>x8</w:t>
      </w:r>
      <w:r w:rsidR="00E4253E">
        <w:t xml:space="preserve">??? </w:t>
      </w:r>
      <w:r>
        <w:t>(Befestigung am Schutzblech)</w:t>
      </w:r>
    </w:p>
    <w:p w:rsidR="00284017" w:rsidRDefault="00B95DB7" w:rsidP="00B95DB7">
      <w:pPr>
        <w:pStyle w:val="Listenabsatz"/>
        <w:numPr>
          <w:ilvl w:val="0"/>
          <w:numId w:val="1"/>
        </w:numPr>
      </w:pPr>
      <w:r>
        <w:t xml:space="preserve">SKS </w:t>
      </w:r>
      <w:proofErr w:type="spellStart"/>
      <w:r>
        <w:t>Strebensatz</w:t>
      </w:r>
      <w:proofErr w:type="spellEnd"/>
      <w:r>
        <w:t xml:space="preserve"> für </w:t>
      </w:r>
      <w:proofErr w:type="spellStart"/>
      <w:r>
        <w:t>Chromoplastics</w:t>
      </w:r>
      <w:proofErr w:type="spellEnd"/>
      <w:r>
        <w:t xml:space="preserve"> (</w:t>
      </w:r>
      <w:hyperlink r:id="rId6" w:history="1">
        <w:r w:rsidRPr="0042557F">
          <w:rPr>
            <w:rStyle w:val="Hyperlink"/>
          </w:rPr>
          <w:t>https://www.bike-components.de/de/SKS/Strebensatz-fuer-Chromoplastics-p33490/</w:t>
        </w:r>
      </w:hyperlink>
      <w:r>
        <w:t xml:space="preserve">) </w:t>
      </w:r>
    </w:p>
    <w:p w:rsidR="00B95DB7" w:rsidRDefault="00B95DB7" w:rsidP="00B95DB7">
      <w:pPr>
        <w:pStyle w:val="Listenabsatz"/>
        <w:numPr>
          <w:ilvl w:val="0"/>
          <w:numId w:val="1"/>
        </w:numPr>
      </w:pPr>
      <w:r>
        <w:t xml:space="preserve">2 Madenschrauben M5 (Befestigung Strebe an </w:t>
      </w:r>
      <w:r w:rsidR="00284017">
        <w:t>Fender Light Bridge</w:t>
      </w:r>
      <w:r>
        <w:t>)</w:t>
      </w:r>
    </w:p>
    <w:p w:rsidR="00B95DB7" w:rsidRDefault="00B95DB7" w:rsidP="00B95DB7">
      <w:pPr>
        <w:pStyle w:val="Listenabsatz"/>
        <w:numPr>
          <w:ilvl w:val="0"/>
          <w:numId w:val="1"/>
        </w:numPr>
      </w:pPr>
      <w:r>
        <w:t xml:space="preserve">2 </w:t>
      </w:r>
      <w:r w:rsidR="00284017">
        <w:t>Inbus-</w:t>
      </w:r>
      <w:r>
        <w:t>Schrauben M5x14 und 4 U-Scheiben (Befestigung am Ausfallende)</w:t>
      </w:r>
    </w:p>
    <w:p w:rsidR="00B95DB7" w:rsidRDefault="00284017" w:rsidP="00B95DB7">
      <w:pPr>
        <w:pStyle w:val="Listenabsatz"/>
        <w:numPr>
          <w:ilvl w:val="0"/>
          <w:numId w:val="1"/>
        </w:numPr>
      </w:pPr>
      <w:r>
        <w:t xml:space="preserve">1 </w:t>
      </w:r>
      <w:r w:rsidR="00B95DB7">
        <w:t>M6x40</w:t>
      </w:r>
      <w:r>
        <w:t xml:space="preserve"> Inbus-Schraube </w:t>
      </w:r>
      <w:r w:rsidR="00B95DB7">
        <w:t xml:space="preserve">mit </w:t>
      </w:r>
      <w:proofErr w:type="spellStart"/>
      <w:r w:rsidR="00B95DB7">
        <w:t>Stop</w:t>
      </w:r>
      <w:proofErr w:type="spellEnd"/>
      <w:r w:rsidR="00B95DB7">
        <w:t>-Mutter und U-Scheibe (Befestigung der Leuchte)</w:t>
      </w:r>
    </w:p>
    <w:p w:rsidR="00284017" w:rsidRDefault="00B95DB7" w:rsidP="00284017">
      <w:pPr>
        <w:pStyle w:val="Listenabsatz"/>
        <w:numPr>
          <w:ilvl w:val="0"/>
          <w:numId w:val="1"/>
        </w:numPr>
      </w:pPr>
      <w:r>
        <w:t>Kabelbinder</w:t>
      </w:r>
    </w:p>
    <w:p w:rsidR="00284017" w:rsidRDefault="00284017" w:rsidP="00284017">
      <w:pPr>
        <w:pStyle w:val="berschrift2"/>
      </w:pPr>
      <w:r>
        <w:t>Vorbereitung</w:t>
      </w:r>
    </w:p>
    <w:p w:rsidR="005F76E7" w:rsidRDefault="00284017" w:rsidP="00284017">
      <w:pPr>
        <w:pStyle w:val="Listenabsatz"/>
        <w:numPr>
          <w:ilvl w:val="0"/>
          <w:numId w:val="2"/>
        </w:numPr>
      </w:pPr>
      <w:r>
        <w:t>Fender Light Bridge auf 3D-Drucker ausdrucken</w:t>
      </w:r>
    </w:p>
    <w:p w:rsidR="00FD7791" w:rsidRDefault="00FD7791" w:rsidP="00FD7791">
      <w:pPr>
        <w:pStyle w:val="Listenabsatz"/>
        <w:numPr>
          <w:ilvl w:val="1"/>
          <w:numId w:val="2"/>
        </w:numPr>
      </w:pPr>
      <w:r>
        <w:t>HINWEIS: Der 3D-Druck hält erstaunlich viel aus, ist aber anfällig für Delamination der Schichten. Diese können während der Montage beim Anziehen der Schrauben auftreten, deshalb die Schrauben vorsichtig anziehen, dabei immer wieder prüfen, ob Anzugsmoment schon ausreicht (Scheinwerfereinstellung, Madenschrauben für Strebe). Bei zu hohen Anzugsmomenten wird die Light Bridge gesprengt.</w:t>
      </w:r>
    </w:p>
    <w:p w:rsidR="00FD7791" w:rsidRDefault="00284017" w:rsidP="005F76E7">
      <w:pPr>
        <w:pStyle w:val="Listenabsatz"/>
        <w:numPr>
          <w:ilvl w:val="1"/>
          <w:numId w:val="2"/>
        </w:numPr>
      </w:pPr>
      <w:r>
        <w:t>PLA+ oder höherwertiges Material</w:t>
      </w:r>
    </w:p>
    <w:p w:rsidR="00FD7791" w:rsidRDefault="00E4253E" w:rsidP="00FD7791">
      <w:pPr>
        <w:pStyle w:val="Listenabsatz"/>
        <w:numPr>
          <w:ilvl w:val="1"/>
          <w:numId w:val="2"/>
        </w:numPr>
      </w:pPr>
      <w:r>
        <w:t xml:space="preserve">Liegend </w:t>
      </w:r>
      <w:r w:rsidR="00FD7791">
        <w:t>drucken</w:t>
      </w:r>
      <w:r>
        <w:t xml:space="preserve">, in der Regel geht es ohne Support </w:t>
      </w:r>
    </w:p>
    <w:p w:rsidR="00FD7791" w:rsidRDefault="00FD7791" w:rsidP="00E4253E">
      <w:pPr>
        <w:pStyle w:val="Listenabsatz"/>
        <w:numPr>
          <w:ilvl w:val="1"/>
          <w:numId w:val="2"/>
        </w:numPr>
      </w:pPr>
      <w:r>
        <w:t xml:space="preserve">100% </w:t>
      </w:r>
      <w:proofErr w:type="spellStart"/>
      <w:r>
        <w:t>Infill</w:t>
      </w:r>
      <w:proofErr w:type="spellEnd"/>
    </w:p>
    <w:p w:rsidR="00284017" w:rsidRDefault="00284017" w:rsidP="00284017">
      <w:pPr>
        <w:pStyle w:val="Listenabsatz"/>
        <w:numPr>
          <w:ilvl w:val="0"/>
          <w:numId w:val="1"/>
        </w:numPr>
      </w:pPr>
      <w:r>
        <w:t>SKS-</w:t>
      </w:r>
      <w:proofErr w:type="spellStart"/>
      <w:r>
        <w:t>Strebensatz</w:t>
      </w:r>
      <w:proofErr w:type="spellEnd"/>
      <w:r>
        <w:t xml:space="preserve">: </w:t>
      </w:r>
    </w:p>
    <w:p w:rsidR="00284017" w:rsidRDefault="00284017" w:rsidP="00284017">
      <w:pPr>
        <w:pStyle w:val="Listenabsatz"/>
        <w:numPr>
          <w:ilvl w:val="1"/>
          <w:numId w:val="1"/>
        </w:numPr>
      </w:pPr>
      <w:r>
        <w:t>Kürzen auf 28cm (inkl. Öse)</w:t>
      </w:r>
    </w:p>
    <w:p w:rsidR="00284017" w:rsidRDefault="00284017" w:rsidP="00284017">
      <w:pPr>
        <w:pStyle w:val="Listenabsatz"/>
        <w:numPr>
          <w:ilvl w:val="1"/>
          <w:numId w:val="1"/>
        </w:numPr>
      </w:pPr>
      <w:r>
        <w:t>2. Schenkel absägen</w:t>
      </w:r>
    </w:p>
    <w:p w:rsidR="009F3C5C" w:rsidRDefault="009F3C5C" w:rsidP="009F3C5C">
      <w:pPr>
        <w:pStyle w:val="Listenabsatz"/>
        <w:ind w:left="1440"/>
      </w:pPr>
      <w:r>
        <w:rPr>
          <w:noProof/>
        </w:rPr>
        <w:lastRenderedPageBreak/>
        <w:drawing>
          <wp:inline distT="0" distB="0" distL="0" distR="0" wp14:anchorId="6B43085D" wp14:editId="467DCC77">
            <wp:extent cx="1933575" cy="1853011"/>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82559" cy="1899954"/>
                    </a:xfrm>
                    <a:prstGeom prst="rect">
                      <a:avLst/>
                    </a:prstGeom>
                  </pic:spPr>
                </pic:pic>
              </a:graphicData>
            </a:graphic>
          </wp:inline>
        </w:drawing>
      </w:r>
    </w:p>
    <w:p w:rsidR="009F3C5C" w:rsidRDefault="009F3C5C" w:rsidP="009F3C5C">
      <w:pPr>
        <w:pStyle w:val="Listenabsatz"/>
        <w:numPr>
          <w:ilvl w:val="1"/>
          <w:numId w:val="1"/>
        </w:numPr>
      </w:pPr>
      <w:r>
        <w:t>entgraten</w:t>
      </w:r>
    </w:p>
    <w:p w:rsidR="009F3C5C" w:rsidRDefault="009F3C5C" w:rsidP="009F3C5C">
      <w:pPr>
        <w:ind w:left="1080"/>
      </w:pPr>
    </w:p>
    <w:p w:rsidR="00284017" w:rsidRDefault="00284017" w:rsidP="00284017">
      <w:pPr>
        <w:pStyle w:val="berschrift2"/>
      </w:pPr>
      <w:r>
        <w:t>Montage</w:t>
      </w:r>
    </w:p>
    <w:p w:rsidR="00E4253E" w:rsidRDefault="00E4253E" w:rsidP="00E4253E">
      <w:pPr>
        <w:pStyle w:val="Listenabsatz"/>
        <w:numPr>
          <w:ilvl w:val="0"/>
          <w:numId w:val="1"/>
        </w:numPr>
      </w:pPr>
      <w:r>
        <w:t>Das Kabel wird mit Kabelbindern unter dem Zentralrohr zum Motor bzw. mit den Verlängerungen für das Fernlicht zum Lenker geführt</w:t>
      </w:r>
    </w:p>
    <w:p w:rsidR="00E4253E" w:rsidRDefault="00E4253E" w:rsidP="00E4253E">
      <w:pPr>
        <w:pStyle w:val="Listenabsatz"/>
        <w:numPr>
          <w:ilvl w:val="1"/>
          <w:numId w:val="1"/>
        </w:numPr>
      </w:pPr>
      <w:r>
        <w:t>Motorabdeckung links (3 Kreuzschlitz-Schrauben) entfernen.</w:t>
      </w:r>
    </w:p>
    <w:p w:rsidR="00E4253E" w:rsidRDefault="00E4253E" w:rsidP="00E4253E">
      <w:pPr>
        <w:pStyle w:val="Listenabsatz"/>
        <w:numPr>
          <w:ilvl w:val="1"/>
          <w:numId w:val="1"/>
        </w:numPr>
      </w:pPr>
      <w:r>
        <w:t>Am Motor lässt sich das Kabel zwischen Motor und Rahmenaufnahme durchschieben und mit den anderen Kabeln direkt über dem anschlussterminal herausführen, ggf. von oben (am Anschlussterminal) einen festen Draht durchschieben und das Kabelende der Lampe daran fest-</w:t>
      </w:r>
      <w:proofErr w:type="spellStart"/>
      <w:r>
        <w:t>tapen</w:t>
      </w:r>
      <w:proofErr w:type="spellEnd"/>
      <w:r>
        <w:t xml:space="preserve"> und rückwärts ziehen.</w:t>
      </w:r>
    </w:p>
    <w:p w:rsidR="00E4253E" w:rsidRDefault="00E4253E" w:rsidP="00E4253E">
      <w:pPr>
        <w:pStyle w:val="Listenabsatz"/>
        <w:numPr>
          <w:ilvl w:val="1"/>
          <w:numId w:val="1"/>
        </w:numPr>
      </w:pPr>
      <w:r>
        <w:t xml:space="preserve">Anschluss am Motor erfolgt am Anschlussterminal (auf die richtige Polung achten) </w:t>
      </w:r>
    </w:p>
    <w:p w:rsidR="00E4253E" w:rsidRDefault="00E4253E" w:rsidP="00E4253E">
      <w:pPr>
        <w:pStyle w:val="Listenabsatz"/>
        <w:numPr>
          <w:ilvl w:val="1"/>
          <w:numId w:val="1"/>
        </w:numPr>
      </w:pPr>
      <w:r>
        <w:t>Motorabdeckung montieren.</w:t>
      </w:r>
    </w:p>
    <w:p w:rsidR="00E4253E" w:rsidRDefault="00E4253E" w:rsidP="00284017">
      <w:pPr>
        <w:pStyle w:val="Listenabsatz"/>
        <w:numPr>
          <w:ilvl w:val="0"/>
          <w:numId w:val="1"/>
        </w:numPr>
      </w:pPr>
      <w:r>
        <w:t>Vorderrad ausbauen</w:t>
      </w:r>
    </w:p>
    <w:p w:rsidR="00284017" w:rsidRDefault="00284017" w:rsidP="00284017">
      <w:pPr>
        <w:pStyle w:val="Listenabsatz"/>
        <w:numPr>
          <w:ilvl w:val="0"/>
          <w:numId w:val="1"/>
        </w:numPr>
      </w:pPr>
      <w:r>
        <w:t>Madenschrauben durch vorsichtiges stückweises rein- und rausschrauben in die Light Bridge montieren, dabei „schneiden“ sie sich ihr Gewinde selbst.</w:t>
      </w:r>
    </w:p>
    <w:p w:rsidR="00284017" w:rsidRDefault="00284017" w:rsidP="00284017">
      <w:pPr>
        <w:pStyle w:val="Listenabsatz"/>
        <w:numPr>
          <w:ilvl w:val="0"/>
          <w:numId w:val="1"/>
        </w:numPr>
      </w:pPr>
      <w:r>
        <w:t>Gekürzte SKS Streben von unten vorsichtig einschieben</w:t>
      </w:r>
    </w:p>
    <w:p w:rsidR="00284017" w:rsidRDefault="00284017" w:rsidP="00284017">
      <w:pPr>
        <w:pStyle w:val="Listenabsatz"/>
        <w:numPr>
          <w:ilvl w:val="0"/>
          <w:numId w:val="1"/>
        </w:numPr>
      </w:pPr>
      <w:r>
        <w:t>Schutzblech-Schrauben am Omnium entfernen</w:t>
      </w:r>
    </w:p>
    <w:p w:rsidR="00284017" w:rsidRDefault="00192571" w:rsidP="00284017">
      <w:pPr>
        <w:pStyle w:val="Listenabsatz"/>
        <w:numPr>
          <w:ilvl w:val="0"/>
          <w:numId w:val="1"/>
        </w:numPr>
      </w:pPr>
      <w:r>
        <w:t xml:space="preserve">Beidseitig </w:t>
      </w:r>
      <w:r w:rsidR="00284017">
        <w:t>Schraube M5x14 mit Unterlegscheibe auf Öse der SKS-Strebe fädeln, weitere Unterlegscheibe</w:t>
      </w:r>
      <w:r>
        <w:t xml:space="preserve"> zwischen Schutzblechstrebe und SKS-Strebe nutzen und lose verschrauben</w:t>
      </w:r>
      <w:r w:rsidR="009F3C5C">
        <w:br/>
      </w:r>
      <w:r w:rsidR="009F3C5C">
        <w:rPr>
          <w:noProof/>
        </w:rPr>
        <w:drawing>
          <wp:inline distT="0" distB="0" distL="0" distR="0" wp14:anchorId="20C83336" wp14:editId="0E11A8C8">
            <wp:extent cx="2442231" cy="189547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52886" cy="1903745"/>
                    </a:xfrm>
                    <a:prstGeom prst="rect">
                      <a:avLst/>
                    </a:prstGeom>
                  </pic:spPr>
                </pic:pic>
              </a:graphicData>
            </a:graphic>
          </wp:inline>
        </w:drawing>
      </w:r>
    </w:p>
    <w:p w:rsidR="00192571" w:rsidRDefault="00192571" w:rsidP="00284017">
      <w:pPr>
        <w:pStyle w:val="Listenabsatz"/>
        <w:numPr>
          <w:ilvl w:val="0"/>
          <w:numId w:val="1"/>
        </w:numPr>
      </w:pPr>
      <w:r>
        <w:t xml:space="preserve">Light Bridge vorsichtig in der Höhe auf den SKS-Streben verschieben, damit sie am Schutzblech anliegt. Abstand zur Vorderkante: </w:t>
      </w:r>
      <w:r w:rsidR="00843E7A">
        <w:t>4-5cm</w:t>
      </w:r>
      <w:r w:rsidR="00E4253E">
        <w:t>. Vorher Kabellänge bei Volleinschlag der Lenkung prüfen, das reicht gerade so.</w:t>
      </w:r>
    </w:p>
    <w:p w:rsidR="00843E7A" w:rsidRDefault="00875341" w:rsidP="00843E7A">
      <w:pPr>
        <w:pStyle w:val="Listenabsatz"/>
      </w:pPr>
      <w:r>
        <w:rPr>
          <w:noProof/>
        </w:rPr>
        <w:lastRenderedPageBreak/>
        <mc:AlternateContent>
          <mc:Choice Requires="wps">
            <w:drawing>
              <wp:anchor distT="45720" distB="45720" distL="114300" distR="114300" simplePos="0" relativeHeight="251659264" behindDoc="0" locked="0" layoutInCell="1" allowOverlap="1">
                <wp:simplePos x="0" y="0"/>
                <wp:positionH relativeFrom="column">
                  <wp:posOffset>814070</wp:posOffset>
                </wp:positionH>
                <wp:positionV relativeFrom="paragraph">
                  <wp:posOffset>100330</wp:posOffset>
                </wp:positionV>
                <wp:extent cx="1743075" cy="266700"/>
                <wp:effectExtent l="0" t="0" r="28575" b="1905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266700"/>
                        </a:xfrm>
                        <a:prstGeom prst="rect">
                          <a:avLst/>
                        </a:prstGeom>
                        <a:solidFill>
                          <a:srgbClr val="FFFFFF"/>
                        </a:solidFill>
                        <a:ln w="9525">
                          <a:solidFill>
                            <a:srgbClr val="000000"/>
                          </a:solidFill>
                          <a:miter lim="800000"/>
                          <a:headEnd/>
                          <a:tailEnd/>
                        </a:ln>
                      </wps:spPr>
                      <wps:txbx>
                        <w:txbxContent>
                          <w:p w:rsidR="00875341" w:rsidRDefault="00875341">
                            <w:r>
                              <w:t>Bild stammt noch von EVO1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64.1pt;margin-top:7.9pt;width:137.25pt;height:2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">
                <v:textbox>
                  <w:txbxContent>
                    <w:p w:rsidR="00875341" w:rsidRDefault="00875341">
                      <w:r>
                        <w:t>Bild stammt noch von EVO1</w:t>
                      </w:r>
                    </w:p>
                  </w:txbxContent>
                </v:textbox>
              </v:shape>
            </w:pict>
          </mc:Fallback>
        </mc:AlternateContent>
      </w:r>
      <w:r w:rsidR="00843E7A">
        <w:rPr>
          <w:noProof/>
        </w:rPr>
        <w:drawing>
          <wp:inline distT="0" distB="0" distL="0" distR="0" wp14:anchorId="54BDC1BA" wp14:editId="0B47475C">
            <wp:extent cx="2457450" cy="2877319"/>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81843" cy="2905879"/>
                    </a:xfrm>
                    <a:prstGeom prst="rect">
                      <a:avLst/>
                    </a:prstGeom>
                  </pic:spPr>
                </pic:pic>
              </a:graphicData>
            </a:graphic>
          </wp:inline>
        </w:drawing>
      </w:r>
    </w:p>
    <w:p w:rsidR="00192571" w:rsidRDefault="00192571" w:rsidP="00284017">
      <w:pPr>
        <w:pStyle w:val="Listenabsatz"/>
        <w:numPr>
          <w:ilvl w:val="0"/>
          <w:numId w:val="1"/>
        </w:numPr>
      </w:pPr>
      <w:r>
        <w:t>Bohrung markieren</w:t>
      </w:r>
    </w:p>
    <w:p w:rsidR="00E4253E" w:rsidRDefault="00E4253E" w:rsidP="00284017">
      <w:pPr>
        <w:pStyle w:val="Listenabsatz"/>
        <w:numPr>
          <w:ilvl w:val="0"/>
          <w:numId w:val="1"/>
        </w:numPr>
      </w:pPr>
      <w:r>
        <w:t>6</w:t>
      </w:r>
      <w:r w:rsidR="00192571">
        <w:t xml:space="preserve">mm Loch in Schutzblech bohren </w:t>
      </w:r>
    </w:p>
    <w:p w:rsidR="00192571" w:rsidRDefault="00192571" w:rsidP="00284017">
      <w:pPr>
        <w:pStyle w:val="Listenabsatz"/>
        <w:numPr>
          <w:ilvl w:val="0"/>
          <w:numId w:val="1"/>
        </w:numPr>
      </w:pPr>
      <w:r>
        <w:t>M</w:t>
      </w:r>
      <w:r w:rsidR="00E4253E">
        <w:t>6</w:t>
      </w:r>
      <w:r>
        <w:t>x</w:t>
      </w:r>
      <w:r w:rsidR="00E4253E">
        <w:t>?</w:t>
      </w:r>
      <w:r>
        <w:t xml:space="preserve"> Schraube </w:t>
      </w:r>
      <w:r w:rsidR="00E4253E">
        <w:t xml:space="preserve">von unten durch das Schutzblech und den Fender Light Bridge führen und den Multimount </w:t>
      </w:r>
      <w:r>
        <w:t>verschrauben, Fender light Bridge in Geradeaus-Richtung justieren und vorsichtig Madenschrauben und Schrauben am Ausfallende festziehen. Das Anzugs-Drehmoment der Madenschrauben ist minimal, die Befestigung soll bei Überlast (z.B. beim unvorsichtigen Beladen) rutschen können</w:t>
      </w:r>
    </w:p>
    <w:p w:rsidR="00875341" w:rsidRDefault="00875341" w:rsidP="00875341">
      <w:pPr>
        <w:pStyle w:val="Listenabsatz"/>
        <w:numPr>
          <w:ilvl w:val="1"/>
          <w:numId w:val="1"/>
        </w:numPr>
      </w:pPr>
      <w:r>
        <w:t>Für die Variante mit der GoPro Halterung ist mehr Aufwand nötig, die Lampe steht dann direkt über der Light Bridge und nicht nach vorne über: Dazu werden die beiden für die Befestigung der GoPro gedachten Flansche abgesägt, ein Loch mit M6 Gewinde in die Auflagefläche geschnitten.</w:t>
      </w:r>
    </w:p>
    <w:p w:rsidR="00E4253E" w:rsidRDefault="00E4253E" w:rsidP="00E4253E">
      <w:pPr>
        <w:pStyle w:val="Listenabsatz"/>
      </w:pPr>
      <w:r>
        <w:rPr>
          <w:noProof/>
        </w:rPr>
        <w:drawing>
          <wp:inline distT="0" distB="0" distL="0" distR="0">
            <wp:extent cx="2581275" cy="2132543"/>
            <wp:effectExtent l="0" t="0" r="0" b="127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87271" cy="2137496"/>
                    </a:xfrm>
                    <a:prstGeom prst="rect">
                      <a:avLst/>
                    </a:prstGeom>
                    <a:noFill/>
                    <a:ln>
                      <a:noFill/>
                    </a:ln>
                  </pic:spPr>
                </pic:pic>
              </a:graphicData>
            </a:graphic>
          </wp:inline>
        </w:drawing>
      </w:r>
    </w:p>
    <w:p w:rsidR="00875341" w:rsidRDefault="00192571" w:rsidP="00875341">
      <w:pPr>
        <w:pStyle w:val="Listenabsatz"/>
        <w:numPr>
          <w:ilvl w:val="0"/>
          <w:numId w:val="1"/>
        </w:numPr>
      </w:pPr>
      <w:r>
        <w:t xml:space="preserve">Lampe </w:t>
      </w:r>
      <w:r w:rsidR="00E4253E">
        <w:t xml:space="preserve">im </w:t>
      </w:r>
      <w:proofErr w:type="spellStart"/>
      <w:r w:rsidR="00E4253E">
        <w:t>Mulitmount</w:t>
      </w:r>
      <w:proofErr w:type="spellEnd"/>
      <w:r w:rsidR="00E4253E">
        <w:t xml:space="preserve"> befestigen, wer auf Kleinigkeiten achtet dreht dabei die beiden Haltebleche um, damit der Supernova Schriftzug zu lesen ist</w:t>
      </w:r>
      <w:r>
        <w:t xml:space="preserve">. </w:t>
      </w:r>
    </w:p>
    <w:p w:rsidR="00843E7A" w:rsidRDefault="00843E7A" w:rsidP="00843E7A">
      <w:pPr>
        <w:pStyle w:val="Listenabsatz"/>
        <w:numPr>
          <w:ilvl w:val="0"/>
          <w:numId w:val="1"/>
        </w:numPr>
      </w:pPr>
      <w:r>
        <w:t>Testen und Höheneinstellung der Lampe. Die Lampe sitzt auch ohne Schraube schon leicht unter Spannung, die Schraube braucht also auch wenig Drehmoment. Für nachträgliche Höheneinstellung der Lampe empfehle ich das Lösen der Schraube</w:t>
      </w:r>
    </w:p>
    <w:p w:rsidR="00843E7A" w:rsidRDefault="00843E7A" w:rsidP="00843E7A">
      <w:pPr>
        <w:pStyle w:val="Listenabsatz"/>
      </w:pPr>
    </w:p>
    <w:p w:rsidR="00843E7A" w:rsidRDefault="00843E7A" w:rsidP="00843E7A">
      <w:r>
        <w:t>Go out and RIDE!</w:t>
      </w:r>
    </w:p>
    <w:p w:rsidR="0085662F" w:rsidRDefault="0085662F" w:rsidP="00843E7A"/>
    <w:p w:rsidR="0085662F" w:rsidRDefault="0085662F" w:rsidP="00843E7A">
      <w:r>
        <w:t xml:space="preserve">Version </w:t>
      </w:r>
    </w:p>
    <w:p w:rsidR="0085662F" w:rsidRDefault="00E4253E" w:rsidP="00843E7A">
      <w:r>
        <w:lastRenderedPageBreak/>
        <w:t>E</w:t>
      </w:r>
      <w:r w:rsidR="0085662F">
        <w:t>V</w:t>
      </w:r>
      <w:r>
        <w:t>O</w:t>
      </w:r>
      <w:r w:rsidR="0085662F">
        <w:t>1.1</w:t>
      </w:r>
      <w:r w:rsidR="0085662F">
        <w:tab/>
        <w:t xml:space="preserve">2022-06-05 </w:t>
      </w:r>
      <w:r w:rsidR="008910A8">
        <w:tab/>
      </w:r>
      <w:r w:rsidR="0085662F">
        <w:t>Erstellung</w:t>
      </w:r>
    </w:p>
    <w:p w:rsidR="00E4253E" w:rsidRDefault="00E4253E" w:rsidP="00843E7A">
      <w:r>
        <w:t>EVO2</w:t>
      </w:r>
      <w:r>
        <w:tab/>
        <w:t xml:space="preserve">2022-08-21 </w:t>
      </w:r>
      <w:r>
        <w:tab/>
        <w:t>Adaption EVO2</w:t>
      </w:r>
    </w:p>
    <w:p w:rsidR="00875341" w:rsidRPr="00B95DB7" w:rsidRDefault="00875341" w:rsidP="00843E7A">
      <w:r>
        <w:t>EVO2.2</w:t>
      </w:r>
      <w:r>
        <w:tab/>
        <w:t>2022-12-16</w:t>
      </w:r>
      <w:r>
        <w:tab/>
        <w:t>Ergänzung GoPro Halterung</w:t>
      </w:r>
      <w:bookmarkStart w:id="0" w:name="_GoBack"/>
      <w:bookmarkEnd w:id="0"/>
    </w:p>
    <w:sectPr w:rsidR="00875341" w:rsidRPr="00B95DB7">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B837E38"/>
    <w:multiLevelType w:val="hybridMultilevel"/>
    <w:tmpl w:val="ECE6ED7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43E7BAE"/>
    <w:multiLevelType w:val="hybridMultilevel"/>
    <w:tmpl w:val="321A77B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DB7"/>
    <w:rsid w:val="00192571"/>
    <w:rsid w:val="00284017"/>
    <w:rsid w:val="005F76E7"/>
    <w:rsid w:val="007D1BC0"/>
    <w:rsid w:val="008234A7"/>
    <w:rsid w:val="00843E7A"/>
    <w:rsid w:val="0085662F"/>
    <w:rsid w:val="00875341"/>
    <w:rsid w:val="008910A8"/>
    <w:rsid w:val="009F3C5C"/>
    <w:rsid w:val="00B376B3"/>
    <w:rsid w:val="00B95DB7"/>
    <w:rsid w:val="00DA670A"/>
    <w:rsid w:val="00E32821"/>
    <w:rsid w:val="00E4253E"/>
    <w:rsid w:val="00F53134"/>
    <w:rsid w:val="00FD779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9C112E"/>
  <w15:chartTrackingRefBased/>
  <w15:docId w15:val="{D1BA1D90-258A-403E-B7A7-F84E6C246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de-DE" w:eastAsia="en-US"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B95DB7"/>
  </w:style>
  <w:style w:type="paragraph" w:styleId="berschrift1">
    <w:name w:val="heading 1"/>
    <w:basedOn w:val="Standard"/>
    <w:next w:val="Standard"/>
    <w:link w:val="berschrift1Zchn"/>
    <w:uiPriority w:val="9"/>
    <w:qFormat/>
    <w:rsid w:val="00B95DB7"/>
    <w:pPr>
      <w:keepNext/>
      <w:keepLines/>
      <w:pBdr>
        <w:bottom w:val="single" w:sz="4" w:space="1" w:color="4472C4" w:themeColor="accent1"/>
      </w:pBdr>
      <w:spacing w:before="400" w:after="40" w:line="240" w:lineRule="auto"/>
      <w:outlineLvl w:val="0"/>
    </w:pPr>
    <w:rPr>
      <w:rFonts w:asciiTheme="majorHAnsi" w:eastAsiaTheme="majorEastAsia" w:hAnsiTheme="majorHAnsi" w:cstheme="majorBidi"/>
      <w:color w:val="2F5496" w:themeColor="accent1" w:themeShade="BF"/>
      <w:sz w:val="36"/>
      <w:szCs w:val="36"/>
    </w:rPr>
  </w:style>
  <w:style w:type="paragraph" w:styleId="berschrift2">
    <w:name w:val="heading 2"/>
    <w:basedOn w:val="Standard"/>
    <w:next w:val="Standard"/>
    <w:link w:val="berschrift2Zchn"/>
    <w:uiPriority w:val="9"/>
    <w:unhideWhenUsed/>
    <w:qFormat/>
    <w:rsid w:val="00B95DB7"/>
    <w:pPr>
      <w:keepNext/>
      <w:keepLines/>
      <w:spacing w:before="160" w:after="0" w:line="240" w:lineRule="auto"/>
      <w:outlineLvl w:val="1"/>
    </w:pPr>
    <w:rPr>
      <w:rFonts w:asciiTheme="majorHAnsi" w:eastAsiaTheme="majorEastAsia" w:hAnsiTheme="majorHAnsi" w:cstheme="majorBidi"/>
      <w:color w:val="2F5496" w:themeColor="accent1" w:themeShade="BF"/>
      <w:sz w:val="28"/>
      <w:szCs w:val="28"/>
    </w:rPr>
  </w:style>
  <w:style w:type="paragraph" w:styleId="berschrift3">
    <w:name w:val="heading 3"/>
    <w:basedOn w:val="Standard"/>
    <w:next w:val="Standard"/>
    <w:link w:val="berschrift3Zchn"/>
    <w:uiPriority w:val="9"/>
    <w:semiHidden/>
    <w:unhideWhenUsed/>
    <w:qFormat/>
    <w:rsid w:val="00B95DB7"/>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berschrift4">
    <w:name w:val="heading 4"/>
    <w:basedOn w:val="Standard"/>
    <w:next w:val="Standard"/>
    <w:link w:val="berschrift4Zchn"/>
    <w:uiPriority w:val="9"/>
    <w:semiHidden/>
    <w:unhideWhenUsed/>
    <w:qFormat/>
    <w:rsid w:val="00B95DB7"/>
    <w:pPr>
      <w:keepNext/>
      <w:keepLines/>
      <w:spacing w:before="80" w:after="0"/>
      <w:outlineLvl w:val="3"/>
    </w:pPr>
    <w:rPr>
      <w:rFonts w:asciiTheme="majorHAnsi" w:eastAsiaTheme="majorEastAsia" w:hAnsiTheme="majorHAnsi" w:cstheme="majorBidi"/>
      <w:sz w:val="24"/>
      <w:szCs w:val="24"/>
    </w:rPr>
  </w:style>
  <w:style w:type="paragraph" w:styleId="berschrift5">
    <w:name w:val="heading 5"/>
    <w:basedOn w:val="Standard"/>
    <w:next w:val="Standard"/>
    <w:link w:val="berschrift5Zchn"/>
    <w:uiPriority w:val="9"/>
    <w:semiHidden/>
    <w:unhideWhenUsed/>
    <w:qFormat/>
    <w:rsid w:val="00B95DB7"/>
    <w:pPr>
      <w:keepNext/>
      <w:keepLines/>
      <w:spacing w:before="80" w:after="0"/>
      <w:outlineLvl w:val="4"/>
    </w:pPr>
    <w:rPr>
      <w:rFonts w:asciiTheme="majorHAnsi" w:eastAsiaTheme="majorEastAsia" w:hAnsiTheme="majorHAnsi" w:cstheme="majorBidi"/>
      <w:i/>
      <w:iCs/>
      <w:sz w:val="22"/>
      <w:szCs w:val="22"/>
    </w:rPr>
  </w:style>
  <w:style w:type="paragraph" w:styleId="berschrift6">
    <w:name w:val="heading 6"/>
    <w:basedOn w:val="Standard"/>
    <w:next w:val="Standard"/>
    <w:link w:val="berschrift6Zchn"/>
    <w:uiPriority w:val="9"/>
    <w:semiHidden/>
    <w:unhideWhenUsed/>
    <w:qFormat/>
    <w:rsid w:val="00B95DB7"/>
    <w:pPr>
      <w:keepNext/>
      <w:keepLines/>
      <w:spacing w:before="80" w:after="0"/>
      <w:outlineLvl w:val="5"/>
    </w:pPr>
    <w:rPr>
      <w:rFonts w:asciiTheme="majorHAnsi" w:eastAsiaTheme="majorEastAsia" w:hAnsiTheme="majorHAnsi" w:cstheme="majorBidi"/>
      <w:color w:val="595959" w:themeColor="text1" w:themeTint="A6"/>
    </w:rPr>
  </w:style>
  <w:style w:type="paragraph" w:styleId="berschrift7">
    <w:name w:val="heading 7"/>
    <w:basedOn w:val="Standard"/>
    <w:next w:val="Standard"/>
    <w:link w:val="berschrift7Zchn"/>
    <w:uiPriority w:val="9"/>
    <w:semiHidden/>
    <w:unhideWhenUsed/>
    <w:qFormat/>
    <w:rsid w:val="00B95DB7"/>
    <w:pPr>
      <w:keepNext/>
      <w:keepLines/>
      <w:spacing w:before="80" w:after="0"/>
      <w:outlineLvl w:val="6"/>
    </w:pPr>
    <w:rPr>
      <w:rFonts w:asciiTheme="majorHAnsi" w:eastAsiaTheme="majorEastAsia" w:hAnsiTheme="majorHAnsi" w:cstheme="majorBidi"/>
      <w:i/>
      <w:iCs/>
      <w:color w:val="595959" w:themeColor="text1" w:themeTint="A6"/>
    </w:rPr>
  </w:style>
  <w:style w:type="paragraph" w:styleId="berschrift8">
    <w:name w:val="heading 8"/>
    <w:basedOn w:val="Standard"/>
    <w:next w:val="Standard"/>
    <w:link w:val="berschrift8Zchn"/>
    <w:uiPriority w:val="9"/>
    <w:semiHidden/>
    <w:unhideWhenUsed/>
    <w:qFormat/>
    <w:rsid w:val="00B95DB7"/>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berschrift9">
    <w:name w:val="heading 9"/>
    <w:basedOn w:val="Standard"/>
    <w:next w:val="Standard"/>
    <w:link w:val="berschrift9Zchn"/>
    <w:uiPriority w:val="9"/>
    <w:semiHidden/>
    <w:unhideWhenUsed/>
    <w:qFormat/>
    <w:rsid w:val="00B95DB7"/>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95DB7"/>
    <w:rPr>
      <w:rFonts w:asciiTheme="majorHAnsi" w:eastAsiaTheme="majorEastAsia" w:hAnsiTheme="majorHAnsi" w:cstheme="majorBidi"/>
      <w:color w:val="2F5496" w:themeColor="accent1" w:themeShade="BF"/>
      <w:sz w:val="36"/>
      <w:szCs w:val="36"/>
    </w:rPr>
  </w:style>
  <w:style w:type="character" w:customStyle="1" w:styleId="berschrift2Zchn">
    <w:name w:val="Überschrift 2 Zchn"/>
    <w:basedOn w:val="Absatz-Standardschriftart"/>
    <w:link w:val="berschrift2"/>
    <w:uiPriority w:val="9"/>
    <w:rsid w:val="00B95DB7"/>
    <w:rPr>
      <w:rFonts w:asciiTheme="majorHAnsi" w:eastAsiaTheme="majorEastAsia" w:hAnsiTheme="majorHAnsi" w:cstheme="majorBidi"/>
      <w:color w:val="2F5496" w:themeColor="accent1" w:themeShade="BF"/>
      <w:sz w:val="28"/>
      <w:szCs w:val="28"/>
    </w:rPr>
  </w:style>
  <w:style w:type="character" w:customStyle="1" w:styleId="berschrift3Zchn">
    <w:name w:val="Überschrift 3 Zchn"/>
    <w:basedOn w:val="Absatz-Standardschriftart"/>
    <w:link w:val="berschrift3"/>
    <w:uiPriority w:val="9"/>
    <w:semiHidden/>
    <w:rsid w:val="00B95DB7"/>
    <w:rPr>
      <w:rFonts w:asciiTheme="majorHAnsi" w:eastAsiaTheme="majorEastAsia" w:hAnsiTheme="majorHAnsi" w:cstheme="majorBidi"/>
      <w:color w:val="404040" w:themeColor="text1" w:themeTint="BF"/>
      <w:sz w:val="26"/>
      <w:szCs w:val="26"/>
    </w:rPr>
  </w:style>
  <w:style w:type="character" w:customStyle="1" w:styleId="berschrift4Zchn">
    <w:name w:val="Überschrift 4 Zchn"/>
    <w:basedOn w:val="Absatz-Standardschriftart"/>
    <w:link w:val="berschrift4"/>
    <w:uiPriority w:val="9"/>
    <w:semiHidden/>
    <w:rsid w:val="00B95DB7"/>
    <w:rPr>
      <w:rFonts w:asciiTheme="majorHAnsi" w:eastAsiaTheme="majorEastAsia" w:hAnsiTheme="majorHAnsi" w:cstheme="majorBidi"/>
      <w:sz w:val="24"/>
      <w:szCs w:val="24"/>
    </w:rPr>
  </w:style>
  <w:style w:type="character" w:customStyle="1" w:styleId="berschrift5Zchn">
    <w:name w:val="Überschrift 5 Zchn"/>
    <w:basedOn w:val="Absatz-Standardschriftart"/>
    <w:link w:val="berschrift5"/>
    <w:uiPriority w:val="9"/>
    <w:semiHidden/>
    <w:rsid w:val="00B95DB7"/>
    <w:rPr>
      <w:rFonts w:asciiTheme="majorHAnsi" w:eastAsiaTheme="majorEastAsia" w:hAnsiTheme="majorHAnsi" w:cstheme="majorBidi"/>
      <w:i/>
      <w:iCs/>
      <w:sz w:val="22"/>
      <w:szCs w:val="22"/>
    </w:rPr>
  </w:style>
  <w:style w:type="character" w:customStyle="1" w:styleId="berschrift6Zchn">
    <w:name w:val="Überschrift 6 Zchn"/>
    <w:basedOn w:val="Absatz-Standardschriftart"/>
    <w:link w:val="berschrift6"/>
    <w:uiPriority w:val="9"/>
    <w:semiHidden/>
    <w:rsid w:val="00B95DB7"/>
    <w:rPr>
      <w:rFonts w:asciiTheme="majorHAnsi" w:eastAsiaTheme="majorEastAsia" w:hAnsiTheme="majorHAnsi" w:cstheme="majorBidi"/>
      <w:color w:val="595959" w:themeColor="text1" w:themeTint="A6"/>
    </w:rPr>
  </w:style>
  <w:style w:type="character" w:customStyle="1" w:styleId="berschrift7Zchn">
    <w:name w:val="Überschrift 7 Zchn"/>
    <w:basedOn w:val="Absatz-Standardschriftart"/>
    <w:link w:val="berschrift7"/>
    <w:uiPriority w:val="9"/>
    <w:semiHidden/>
    <w:rsid w:val="00B95DB7"/>
    <w:rPr>
      <w:rFonts w:asciiTheme="majorHAnsi" w:eastAsiaTheme="majorEastAsia" w:hAnsiTheme="majorHAnsi" w:cstheme="majorBidi"/>
      <w:i/>
      <w:iCs/>
      <w:color w:val="595959" w:themeColor="text1" w:themeTint="A6"/>
    </w:rPr>
  </w:style>
  <w:style w:type="character" w:customStyle="1" w:styleId="berschrift8Zchn">
    <w:name w:val="Überschrift 8 Zchn"/>
    <w:basedOn w:val="Absatz-Standardschriftart"/>
    <w:link w:val="berschrift8"/>
    <w:uiPriority w:val="9"/>
    <w:semiHidden/>
    <w:rsid w:val="00B95DB7"/>
    <w:rPr>
      <w:rFonts w:asciiTheme="majorHAnsi" w:eastAsiaTheme="majorEastAsia" w:hAnsiTheme="majorHAnsi" w:cstheme="majorBidi"/>
      <w:smallCaps/>
      <w:color w:val="595959" w:themeColor="text1" w:themeTint="A6"/>
    </w:rPr>
  </w:style>
  <w:style w:type="character" w:customStyle="1" w:styleId="berschrift9Zchn">
    <w:name w:val="Überschrift 9 Zchn"/>
    <w:basedOn w:val="Absatz-Standardschriftart"/>
    <w:link w:val="berschrift9"/>
    <w:uiPriority w:val="9"/>
    <w:semiHidden/>
    <w:rsid w:val="00B95DB7"/>
    <w:rPr>
      <w:rFonts w:asciiTheme="majorHAnsi" w:eastAsiaTheme="majorEastAsia" w:hAnsiTheme="majorHAnsi" w:cstheme="majorBidi"/>
      <w:i/>
      <w:iCs/>
      <w:smallCaps/>
      <w:color w:val="595959" w:themeColor="text1" w:themeTint="A6"/>
    </w:rPr>
  </w:style>
  <w:style w:type="paragraph" w:styleId="Beschriftung">
    <w:name w:val="caption"/>
    <w:basedOn w:val="Standard"/>
    <w:next w:val="Standard"/>
    <w:uiPriority w:val="35"/>
    <w:semiHidden/>
    <w:unhideWhenUsed/>
    <w:qFormat/>
    <w:rsid w:val="00B95DB7"/>
    <w:pPr>
      <w:spacing w:line="240" w:lineRule="auto"/>
    </w:pPr>
    <w:rPr>
      <w:b/>
      <w:bCs/>
      <w:color w:val="404040" w:themeColor="text1" w:themeTint="BF"/>
      <w:sz w:val="20"/>
      <w:szCs w:val="20"/>
    </w:rPr>
  </w:style>
  <w:style w:type="paragraph" w:styleId="Titel">
    <w:name w:val="Title"/>
    <w:basedOn w:val="Standard"/>
    <w:next w:val="Standard"/>
    <w:link w:val="TitelZchn"/>
    <w:uiPriority w:val="10"/>
    <w:qFormat/>
    <w:rsid w:val="00B95DB7"/>
    <w:pPr>
      <w:spacing w:after="0" w:line="240" w:lineRule="auto"/>
      <w:contextualSpacing/>
    </w:pPr>
    <w:rPr>
      <w:rFonts w:asciiTheme="majorHAnsi" w:eastAsiaTheme="majorEastAsia" w:hAnsiTheme="majorHAnsi" w:cstheme="majorBidi"/>
      <w:color w:val="2F5496" w:themeColor="accent1" w:themeShade="BF"/>
      <w:spacing w:val="-7"/>
      <w:sz w:val="80"/>
      <w:szCs w:val="80"/>
    </w:rPr>
  </w:style>
  <w:style w:type="character" w:customStyle="1" w:styleId="TitelZchn">
    <w:name w:val="Titel Zchn"/>
    <w:basedOn w:val="Absatz-Standardschriftart"/>
    <w:link w:val="Titel"/>
    <w:uiPriority w:val="10"/>
    <w:rsid w:val="00B95DB7"/>
    <w:rPr>
      <w:rFonts w:asciiTheme="majorHAnsi" w:eastAsiaTheme="majorEastAsia" w:hAnsiTheme="majorHAnsi" w:cstheme="majorBidi"/>
      <w:color w:val="2F5496" w:themeColor="accent1" w:themeShade="BF"/>
      <w:spacing w:val="-7"/>
      <w:sz w:val="80"/>
      <w:szCs w:val="80"/>
    </w:rPr>
  </w:style>
  <w:style w:type="paragraph" w:styleId="Untertitel">
    <w:name w:val="Subtitle"/>
    <w:basedOn w:val="Standard"/>
    <w:next w:val="Standard"/>
    <w:link w:val="UntertitelZchn"/>
    <w:uiPriority w:val="11"/>
    <w:qFormat/>
    <w:rsid w:val="00B95DB7"/>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UntertitelZchn">
    <w:name w:val="Untertitel Zchn"/>
    <w:basedOn w:val="Absatz-Standardschriftart"/>
    <w:link w:val="Untertitel"/>
    <w:uiPriority w:val="11"/>
    <w:rsid w:val="00B95DB7"/>
    <w:rPr>
      <w:rFonts w:asciiTheme="majorHAnsi" w:eastAsiaTheme="majorEastAsia" w:hAnsiTheme="majorHAnsi" w:cstheme="majorBidi"/>
      <w:color w:val="404040" w:themeColor="text1" w:themeTint="BF"/>
      <w:sz w:val="30"/>
      <w:szCs w:val="30"/>
    </w:rPr>
  </w:style>
  <w:style w:type="character" w:styleId="Fett">
    <w:name w:val="Strong"/>
    <w:basedOn w:val="Absatz-Standardschriftart"/>
    <w:uiPriority w:val="22"/>
    <w:qFormat/>
    <w:rsid w:val="00B95DB7"/>
    <w:rPr>
      <w:b/>
      <w:bCs/>
    </w:rPr>
  </w:style>
  <w:style w:type="character" w:styleId="Hervorhebung">
    <w:name w:val="Emphasis"/>
    <w:basedOn w:val="Absatz-Standardschriftart"/>
    <w:uiPriority w:val="20"/>
    <w:qFormat/>
    <w:rsid w:val="00B95DB7"/>
    <w:rPr>
      <w:i/>
      <w:iCs/>
    </w:rPr>
  </w:style>
  <w:style w:type="paragraph" w:styleId="KeinLeerraum">
    <w:name w:val="No Spacing"/>
    <w:uiPriority w:val="1"/>
    <w:qFormat/>
    <w:rsid w:val="00B95DB7"/>
    <w:pPr>
      <w:spacing w:after="0" w:line="240" w:lineRule="auto"/>
    </w:pPr>
  </w:style>
  <w:style w:type="paragraph" w:styleId="Zitat">
    <w:name w:val="Quote"/>
    <w:basedOn w:val="Standard"/>
    <w:next w:val="Standard"/>
    <w:link w:val="ZitatZchn"/>
    <w:uiPriority w:val="29"/>
    <w:qFormat/>
    <w:rsid w:val="00B95DB7"/>
    <w:pPr>
      <w:spacing w:before="240" w:after="240" w:line="252" w:lineRule="auto"/>
      <w:ind w:left="864" w:right="864"/>
      <w:jc w:val="center"/>
    </w:pPr>
    <w:rPr>
      <w:i/>
      <w:iCs/>
    </w:rPr>
  </w:style>
  <w:style w:type="character" w:customStyle="1" w:styleId="ZitatZchn">
    <w:name w:val="Zitat Zchn"/>
    <w:basedOn w:val="Absatz-Standardschriftart"/>
    <w:link w:val="Zitat"/>
    <w:uiPriority w:val="29"/>
    <w:rsid w:val="00B95DB7"/>
    <w:rPr>
      <w:i/>
      <w:iCs/>
    </w:rPr>
  </w:style>
  <w:style w:type="paragraph" w:styleId="IntensivesZitat">
    <w:name w:val="Intense Quote"/>
    <w:basedOn w:val="Standard"/>
    <w:next w:val="Standard"/>
    <w:link w:val="IntensivesZitatZchn"/>
    <w:uiPriority w:val="30"/>
    <w:qFormat/>
    <w:rsid w:val="00B95DB7"/>
    <w:pPr>
      <w:spacing w:before="100" w:beforeAutospacing="1" w:after="240"/>
      <w:ind w:left="864" w:right="864"/>
      <w:jc w:val="center"/>
    </w:pPr>
    <w:rPr>
      <w:rFonts w:asciiTheme="majorHAnsi" w:eastAsiaTheme="majorEastAsia" w:hAnsiTheme="majorHAnsi" w:cstheme="majorBidi"/>
      <w:color w:val="4472C4" w:themeColor="accent1"/>
      <w:sz w:val="28"/>
      <w:szCs w:val="28"/>
    </w:rPr>
  </w:style>
  <w:style w:type="character" w:customStyle="1" w:styleId="IntensivesZitatZchn">
    <w:name w:val="Intensives Zitat Zchn"/>
    <w:basedOn w:val="Absatz-Standardschriftart"/>
    <w:link w:val="IntensivesZitat"/>
    <w:uiPriority w:val="30"/>
    <w:rsid w:val="00B95DB7"/>
    <w:rPr>
      <w:rFonts w:asciiTheme="majorHAnsi" w:eastAsiaTheme="majorEastAsia" w:hAnsiTheme="majorHAnsi" w:cstheme="majorBidi"/>
      <w:color w:val="4472C4" w:themeColor="accent1"/>
      <w:sz w:val="28"/>
      <w:szCs w:val="28"/>
    </w:rPr>
  </w:style>
  <w:style w:type="character" w:styleId="SchwacheHervorhebung">
    <w:name w:val="Subtle Emphasis"/>
    <w:basedOn w:val="Absatz-Standardschriftart"/>
    <w:uiPriority w:val="19"/>
    <w:qFormat/>
    <w:rsid w:val="00B95DB7"/>
    <w:rPr>
      <w:i/>
      <w:iCs/>
      <w:color w:val="595959" w:themeColor="text1" w:themeTint="A6"/>
    </w:rPr>
  </w:style>
  <w:style w:type="character" w:styleId="IntensiveHervorhebung">
    <w:name w:val="Intense Emphasis"/>
    <w:basedOn w:val="Absatz-Standardschriftart"/>
    <w:uiPriority w:val="21"/>
    <w:qFormat/>
    <w:rsid w:val="00B95DB7"/>
    <w:rPr>
      <w:b/>
      <w:bCs/>
      <w:i/>
      <w:iCs/>
    </w:rPr>
  </w:style>
  <w:style w:type="character" w:styleId="SchwacherVerweis">
    <w:name w:val="Subtle Reference"/>
    <w:basedOn w:val="Absatz-Standardschriftart"/>
    <w:uiPriority w:val="31"/>
    <w:qFormat/>
    <w:rsid w:val="00B95DB7"/>
    <w:rPr>
      <w:smallCaps/>
      <w:color w:val="404040" w:themeColor="text1" w:themeTint="BF"/>
    </w:rPr>
  </w:style>
  <w:style w:type="character" w:styleId="IntensiverVerweis">
    <w:name w:val="Intense Reference"/>
    <w:basedOn w:val="Absatz-Standardschriftart"/>
    <w:uiPriority w:val="32"/>
    <w:qFormat/>
    <w:rsid w:val="00B95DB7"/>
    <w:rPr>
      <w:b/>
      <w:bCs/>
      <w:smallCaps/>
      <w:u w:val="single"/>
    </w:rPr>
  </w:style>
  <w:style w:type="character" w:styleId="Buchtitel">
    <w:name w:val="Book Title"/>
    <w:basedOn w:val="Absatz-Standardschriftart"/>
    <w:uiPriority w:val="33"/>
    <w:qFormat/>
    <w:rsid w:val="00B95DB7"/>
    <w:rPr>
      <w:b/>
      <w:bCs/>
      <w:smallCaps/>
    </w:rPr>
  </w:style>
  <w:style w:type="paragraph" w:styleId="Inhaltsverzeichnisberschrift">
    <w:name w:val="TOC Heading"/>
    <w:basedOn w:val="berschrift1"/>
    <w:next w:val="Standard"/>
    <w:uiPriority w:val="39"/>
    <w:semiHidden/>
    <w:unhideWhenUsed/>
    <w:qFormat/>
    <w:rsid w:val="00B95DB7"/>
    <w:pPr>
      <w:outlineLvl w:val="9"/>
    </w:pPr>
  </w:style>
  <w:style w:type="character" w:styleId="Hyperlink">
    <w:name w:val="Hyperlink"/>
    <w:basedOn w:val="Absatz-Standardschriftart"/>
    <w:uiPriority w:val="99"/>
    <w:unhideWhenUsed/>
    <w:rsid w:val="00B95DB7"/>
    <w:rPr>
      <w:color w:val="0563C1" w:themeColor="hyperlink"/>
      <w:u w:val="single"/>
    </w:rPr>
  </w:style>
  <w:style w:type="paragraph" w:styleId="NurText">
    <w:name w:val="Plain Text"/>
    <w:basedOn w:val="Standard"/>
    <w:link w:val="NurTextZchn"/>
    <w:uiPriority w:val="99"/>
    <w:semiHidden/>
    <w:unhideWhenUsed/>
    <w:rsid w:val="00B95DB7"/>
    <w:pPr>
      <w:spacing w:after="0" w:line="240" w:lineRule="auto"/>
    </w:pPr>
    <w:rPr>
      <w:rFonts w:ascii="Calibri" w:eastAsiaTheme="minorHAnsi" w:hAnsi="Calibri"/>
      <w:sz w:val="22"/>
    </w:rPr>
  </w:style>
  <w:style w:type="character" w:customStyle="1" w:styleId="NurTextZchn">
    <w:name w:val="Nur Text Zchn"/>
    <w:basedOn w:val="Absatz-Standardschriftart"/>
    <w:link w:val="NurText"/>
    <w:uiPriority w:val="99"/>
    <w:semiHidden/>
    <w:rsid w:val="00B95DB7"/>
    <w:rPr>
      <w:rFonts w:ascii="Calibri" w:eastAsiaTheme="minorHAnsi" w:hAnsi="Calibri"/>
      <w:sz w:val="22"/>
    </w:rPr>
  </w:style>
  <w:style w:type="paragraph" w:styleId="Listenabsatz">
    <w:name w:val="List Paragraph"/>
    <w:basedOn w:val="Standard"/>
    <w:uiPriority w:val="34"/>
    <w:qFormat/>
    <w:rsid w:val="00B95DB7"/>
    <w:pPr>
      <w:ind w:left="720"/>
      <w:contextualSpacing/>
    </w:pPr>
  </w:style>
  <w:style w:type="character" w:styleId="NichtaufgelsteErwhnung">
    <w:name w:val="Unresolved Mention"/>
    <w:basedOn w:val="Absatz-Standardschriftart"/>
    <w:uiPriority w:val="99"/>
    <w:semiHidden/>
    <w:unhideWhenUsed/>
    <w:rsid w:val="00B95D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bike-components.de/de/SKS/Strebensatz-fuer-Chromoplastics-p33490/"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559</Words>
  <Characters>3527</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 Visel</dc:creator>
  <cp:keywords/>
  <dc:description/>
  <cp:lastModifiedBy>Kai Visel</cp:lastModifiedBy>
  <cp:revision>8</cp:revision>
  <dcterms:created xsi:type="dcterms:W3CDTF">2022-05-31T08:58:00Z</dcterms:created>
  <dcterms:modified xsi:type="dcterms:W3CDTF">2022-12-16T21:12:00Z</dcterms:modified>
</cp:coreProperties>
</file>